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</w:t>
      </w:r>
      <w:proofErr w:type="spellStart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Любшев</w:t>
      </w:r>
      <w:proofErr w:type="spellEnd"/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</w:t>
      </w:r>
      <w:r w:rsidR="00EC73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7377D0">
        <w:t xml:space="preserve">1 </w:t>
      </w:r>
      <w:r w:rsidR="00234266">
        <w:t>полугодие</w:t>
      </w:r>
      <w:r w:rsidR="007377D0">
        <w:t xml:space="preserve"> 202</w:t>
      </w:r>
      <w:r w:rsidR="00EC7359">
        <w:t>1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7377D0">
        <w:t xml:space="preserve">1 </w:t>
      </w:r>
      <w:r w:rsidR="00234266">
        <w:t>полугодие</w:t>
      </w:r>
      <w:r w:rsidR="007377D0">
        <w:t xml:space="preserve"> 202</w:t>
      </w:r>
      <w:r w:rsidR="00EC7359">
        <w:t>1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26.12.2019 №111</w:t>
      </w:r>
      <w:r w:rsidR="008E6CCA">
        <w:t xml:space="preserve">, на основании  </w:t>
      </w:r>
      <w:r>
        <w:t>п.1.</w:t>
      </w:r>
      <w:r w:rsidR="00234266">
        <w:t>2</w:t>
      </w:r>
      <w:r>
        <w:t xml:space="preserve"> Плана работы Контрольно-счетной палаты Талдо</w:t>
      </w:r>
      <w:r w:rsidR="008E6CCA">
        <w:t>мского городского округа на 202</w:t>
      </w:r>
      <w:r w:rsidR="00EC7359">
        <w:t>1</w:t>
      </w:r>
      <w:r>
        <w:t xml:space="preserve"> год</w:t>
      </w:r>
      <w:r w:rsidR="008E6CCA">
        <w:t xml:space="preserve"> и распоряжения Контрольно-счетной</w:t>
      </w:r>
      <w:r w:rsidR="008E6CCA">
        <w:tab/>
        <w:t xml:space="preserve"> палаты Талдомского городского округа от </w:t>
      </w:r>
      <w:r w:rsidR="00234266">
        <w:t>06</w:t>
      </w:r>
      <w:r w:rsidR="008E6CCA">
        <w:t>.0</w:t>
      </w:r>
      <w:r w:rsidR="00234266">
        <w:t>8</w:t>
      </w:r>
      <w:r w:rsidR="008E6CCA">
        <w:t>.202</w:t>
      </w:r>
      <w:r w:rsidR="00EC7359">
        <w:t>1</w:t>
      </w:r>
      <w:r w:rsidR="008E6CCA">
        <w:t xml:space="preserve"> г. </w:t>
      </w:r>
      <w:r w:rsidR="008E6CCA" w:rsidRPr="00A45DBD">
        <w:t>№</w:t>
      </w:r>
      <w:r w:rsidR="00234266">
        <w:t>25</w:t>
      </w:r>
      <w:r w:rsidR="00EC7359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B8018B" w:rsidRPr="00101FC6">
        <w:t xml:space="preserve">1 </w:t>
      </w:r>
      <w:r w:rsidR="00234266">
        <w:t>полугодие</w:t>
      </w:r>
      <w:r w:rsidR="00101FC6" w:rsidRPr="00101FC6">
        <w:t xml:space="preserve"> </w:t>
      </w:r>
      <w:r w:rsidR="00B8018B" w:rsidRPr="00101FC6">
        <w:t>202</w:t>
      </w:r>
      <w:r w:rsidR="00EC7359">
        <w:t>1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234266">
        <w:t>28</w:t>
      </w:r>
      <w:r w:rsidR="00101FC6" w:rsidRPr="00101FC6">
        <w:t>.0</w:t>
      </w:r>
      <w:r w:rsidR="00234266">
        <w:t>7</w:t>
      </w:r>
      <w:r w:rsidR="00101FC6" w:rsidRPr="00101FC6">
        <w:t>.202</w:t>
      </w:r>
      <w:r w:rsidR="00EC7359">
        <w:t>1</w:t>
      </w:r>
      <w:r w:rsidRPr="00101FC6">
        <w:t xml:space="preserve"> №</w:t>
      </w:r>
      <w:r w:rsidR="00234266">
        <w:t>1187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965659">
        <w:t>4</w:t>
      </w:r>
      <w:r>
        <w:t>.1</w:t>
      </w:r>
      <w:r w:rsidR="00511B3D">
        <w:t>2</w:t>
      </w:r>
      <w:r>
        <w:t>.20</w:t>
      </w:r>
      <w:r w:rsidR="00965659">
        <w:t>20</w:t>
      </w:r>
      <w:r>
        <w:t xml:space="preserve"> №</w:t>
      </w:r>
      <w:r w:rsidR="006B69BF">
        <w:t>1</w:t>
      </w:r>
      <w:r w:rsidR="00965659">
        <w:t>0</w:t>
      </w:r>
      <w:r w:rsidR="006B69BF">
        <w:t>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965659">
        <w:t>1</w:t>
      </w:r>
      <w:r>
        <w:t xml:space="preserve"> год и плановый период 20</w:t>
      </w:r>
      <w:r w:rsidR="006B69BF">
        <w:t>2</w:t>
      </w:r>
      <w:r w:rsidR="00965659">
        <w:t>2</w:t>
      </w:r>
      <w:r>
        <w:t xml:space="preserve"> и 202</w:t>
      </w:r>
      <w:r w:rsidR="00965659">
        <w:t>3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965659">
        <w:t>1</w:t>
      </w:r>
      <w:r>
        <w:t xml:space="preserve"> год и плановый период </w:t>
      </w:r>
      <w:r w:rsidR="006B69BF">
        <w:t>202</w:t>
      </w:r>
      <w:r w:rsidR="00965659">
        <w:t>2</w:t>
      </w:r>
      <w:r>
        <w:t xml:space="preserve"> и </w:t>
      </w:r>
      <w:r w:rsidR="006B69BF">
        <w:t>202</w:t>
      </w:r>
      <w:r w:rsidR="00965659">
        <w:t>3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B42BF5">
        <w:t xml:space="preserve">1 </w:t>
      </w:r>
      <w:r w:rsidR="00234266">
        <w:t>полугодие</w:t>
      </w:r>
      <w:r w:rsidR="00B42BF5">
        <w:t xml:space="preserve"> 202</w:t>
      </w:r>
      <w:r w:rsidR="00965659">
        <w:t>1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965659">
        <w:t>1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FA2885">
        <w:t>2</w:t>
      </w:r>
      <w:r w:rsidR="00965659">
        <w:t> 436 129,7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5D2F24">
        <w:t>1</w:t>
      </w:r>
      <w:r w:rsidR="00965659">
        <w:t> 285 989,7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2</w:t>
      </w:r>
      <w:r w:rsidR="00965659">
        <w:t> 455 064,26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lastRenderedPageBreak/>
        <w:t>дефицит бюджета Талдомско</w:t>
      </w:r>
      <w:r w:rsidR="005D2F24">
        <w:t>го городского округа – 18</w:t>
      </w:r>
      <w:r w:rsidR="00965659">
        <w:t> </w:t>
      </w:r>
      <w:r w:rsidR="005D2F24">
        <w:t>9</w:t>
      </w:r>
      <w:r w:rsidR="00965659">
        <w:t>34,56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 </w:t>
      </w:r>
      <w:r w:rsidR="00234266">
        <w:t>июнь</w:t>
      </w:r>
      <w:r w:rsidR="005D2F24">
        <w:t xml:space="preserve"> 202</w:t>
      </w:r>
      <w:r w:rsidR="00965659">
        <w:t>1</w:t>
      </w:r>
      <w:r w:rsidR="00C8081C">
        <w:t xml:space="preserve"> г.</w:t>
      </w:r>
      <w:r w:rsidR="00FE7F99">
        <w:t xml:space="preserve"> </w:t>
      </w:r>
      <w:r w:rsidR="00965659">
        <w:t>Решением Совета депутатов Талдомского городского округа от 25</w:t>
      </w:r>
      <w:r w:rsidR="00965659" w:rsidRPr="002852EE">
        <w:t>.0</w:t>
      </w:r>
      <w:r w:rsidR="00965659">
        <w:t>3</w:t>
      </w:r>
      <w:r w:rsidR="00965659" w:rsidRPr="002852EE">
        <w:t>.</w:t>
      </w:r>
      <w:r w:rsidR="00965659">
        <w:t>2021</w:t>
      </w:r>
      <w:r w:rsidR="00965659" w:rsidRPr="002852EE">
        <w:t xml:space="preserve"> №1</w:t>
      </w:r>
      <w:r w:rsidR="00965659">
        <w:t xml:space="preserve">5 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965659">
        <w:t>1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2</w:t>
      </w:r>
      <w:r w:rsidR="00977CC6">
        <w:t> 519 019,7128</w:t>
      </w:r>
      <w:r w:rsidR="00215935">
        <w:t xml:space="preserve"> </w:t>
      </w:r>
      <w:r>
        <w:t xml:space="preserve">тыс. рублей, по расходам </w:t>
      </w:r>
      <w:r w:rsidR="00977CC6">
        <w:t>2 590 106,52888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977CC6">
        <w:t>71 086,81608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решения Совета депутатов 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436 129,7</w:t>
            </w:r>
          </w:p>
        </w:tc>
        <w:tc>
          <w:tcPr>
            <w:tcW w:w="3118" w:type="dxa"/>
          </w:tcPr>
          <w:p w:rsidR="009614F8" w:rsidRPr="00E053D4" w:rsidRDefault="004F035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4F035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519 019,7128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82 890,0128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614F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455 064,26</w:t>
            </w:r>
          </w:p>
        </w:tc>
        <w:tc>
          <w:tcPr>
            <w:tcW w:w="3118" w:type="dxa"/>
          </w:tcPr>
          <w:p w:rsidR="009614F8" w:rsidRPr="00E053D4" w:rsidRDefault="001223E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2 590 106,52888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+ </w:t>
            </w:r>
            <w:r w:rsidR="00A45DB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35 042,26888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18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34,56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71 086,81608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52 152,25608</w:t>
            </w:r>
          </w:p>
        </w:tc>
      </w:tr>
    </w:tbl>
    <w:p w:rsidR="00E053D4" w:rsidRPr="00E053D4" w:rsidRDefault="00E053D4" w:rsidP="00E053D4">
      <w:pPr>
        <w:jc w:val="right"/>
      </w:pPr>
    </w:p>
    <w:p w:rsidR="00CF20AC" w:rsidRDefault="00CF20AC">
      <w:pPr>
        <w:rPr>
          <w:sz w:val="2"/>
          <w:szCs w:val="2"/>
        </w:rPr>
      </w:pPr>
    </w:p>
    <w:p w:rsidR="00DA3806" w:rsidRDefault="00DA3806" w:rsidP="00DA3806">
      <w:pPr>
        <w:pStyle w:val="22"/>
        <w:ind w:firstLine="980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 xml:space="preserve">нием от </w:t>
      </w:r>
      <w:r w:rsidR="00F863E8">
        <w:t>25</w:t>
      </w:r>
      <w:r>
        <w:t>.0</w:t>
      </w:r>
      <w:r w:rsidR="00F863E8">
        <w:t>3</w:t>
      </w:r>
      <w:r w:rsidR="009F52E7">
        <w:t>.202</w:t>
      </w:r>
      <w:r w:rsidR="00F863E8">
        <w:t>1</w:t>
      </w:r>
      <w:r>
        <w:t xml:space="preserve"> г. №</w:t>
      </w:r>
      <w:r w:rsidR="009F52E7">
        <w:t>1</w:t>
      </w:r>
      <w:r w:rsidR="00F863E8">
        <w:t>5</w:t>
      </w:r>
      <w:r>
        <w:t xml:space="preserve"> дефицит бюджета установлен в </w:t>
      </w:r>
      <w:r w:rsidRPr="00CF5B4C">
        <w:t xml:space="preserve">размере </w:t>
      </w:r>
      <w:r w:rsidR="00F863E8">
        <w:t>6,18</w:t>
      </w:r>
      <w:r>
        <w:t>% от доходов бюджета без учета финансовой помощи из других бюджетов бюджетной системы РФ (2</w:t>
      </w:r>
      <w:r w:rsidR="00F863E8">
        <w:t>519019,7128</w:t>
      </w:r>
      <w:r w:rsidR="009F52E7">
        <w:t xml:space="preserve"> </w:t>
      </w:r>
      <w:proofErr w:type="gramStart"/>
      <w:r>
        <w:t xml:space="preserve">–  </w:t>
      </w:r>
      <w:r w:rsidR="009F52E7">
        <w:t>1</w:t>
      </w:r>
      <w:proofErr w:type="gramEnd"/>
      <w:r w:rsidR="00F863E8">
        <w:t> 368 879,7128</w:t>
      </w:r>
      <w:r>
        <w:t xml:space="preserve">= </w:t>
      </w:r>
      <w:r w:rsidR="00CF5B4C" w:rsidRPr="00CF5B4C">
        <w:t>11</w:t>
      </w:r>
      <w:r w:rsidR="00F863E8">
        <w:t>50140</w:t>
      </w:r>
      <w:r w:rsidR="00CF5B4C" w:rsidRPr="00CF5B4C">
        <w:t>,0</w:t>
      </w:r>
      <w:r w:rsidRPr="00CF5B4C">
        <w:t xml:space="preserve">; </w:t>
      </w:r>
      <w:r w:rsidR="00F863E8">
        <w:t>71086,81608</w:t>
      </w:r>
      <w:r w:rsidRPr="00CF5B4C">
        <w:t xml:space="preserve"> : </w:t>
      </w:r>
      <w:r w:rsidR="00CF5B4C" w:rsidRPr="00CF5B4C">
        <w:t>11</w:t>
      </w:r>
      <w:r w:rsidR="00F863E8">
        <w:t>50140</w:t>
      </w:r>
      <w:r w:rsidRPr="00CF5B4C">
        <w:t xml:space="preserve">,0  х 100 = </w:t>
      </w:r>
      <w:r w:rsidR="00F863E8">
        <w:t>6,18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5000,0 тыс. рублей. 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t>Размер дефицита, установленный</w:t>
      </w:r>
      <w:r w:rsidR="0091607D">
        <w:t xml:space="preserve"> </w:t>
      </w:r>
      <w:r>
        <w:t>Решени</w:t>
      </w:r>
      <w:r w:rsidR="001A4C17">
        <w:t xml:space="preserve">ем от </w:t>
      </w:r>
      <w:r w:rsidR="00365C73">
        <w:t>25</w:t>
      </w:r>
      <w:r w:rsidR="008745D8">
        <w:t>.0</w:t>
      </w:r>
      <w:r w:rsidR="00365C73">
        <w:t>3</w:t>
      </w:r>
      <w:r w:rsidR="001A4C17">
        <w:t>.202</w:t>
      </w:r>
      <w:r w:rsidR="00365C73">
        <w:t>1</w:t>
      </w:r>
      <w:r w:rsidR="008745D8">
        <w:t xml:space="preserve"> г. №</w:t>
      </w:r>
      <w:r w:rsidR="001A4C17">
        <w:t>1</w:t>
      </w:r>
      <w:r w:rsidR="00365C73">
        <w:t>5</w:t>
      </w:r>
      <w:r>
        <w:t>, соответствует ст. 92.1 БК РФ.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A61992">
        <w:t xml:space="preserve">1 </w:t>
      </w:r>
      <w:r w:rsidR="00862DAD">
        <w:t>полугодие</w:t>
      </w:r>
      <w:r w:rsidR="00A61992">
        <w:t xml:space="preserve"> 202</w:t>
      </w:r>
      <w:r w:rsidR="00365C73">
        <w:t>1</w:t>
      </w:r>
      <w:r w:rsidR="008745D8">
        <w:t xml:space="preserve"> г. </w:t>
      </w:r>
      <w:r>
        <w:t>бюджет по доходам исполнен на 01.</w:t>
      </w:r>
      <w:r w:rsidR="00A61992">
        <w:t>0</w:t>
      </w:r>
      <w:r w:rsidR="00862DAD">
        <w:t>7</w:t>
      </w:r>
      <w:r w:rsidR="00A61992">
        <w:t>.202</w:t>
      </w:r>
      <w:r w:rsidR="00365C73">
        <w:t>1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862DAD">
        <w:t>1184231,60</w:t>
      </w:r>
      <w:r>
        <w:t xml:space="preserve"> тыс. рублей или </w:t>
      </w:r>
      <w:r w:rsidR="00862DAD">
        <w:t>47,0</w:t>
      </w:r>
      <w:r>
        <w:t>% к утвержденны</w:t>
      </w:r>
      <w:r w:rsidR="00A61992">
        <w:t>м назначениям 202</w:t>
      </w:r>
      <w:r w:rsidR="007C1F72">
        <w:t>1</w:t>
      </w:r>
      <w:r>
        <w:t xml:space="preserve"> года, по расходам исполнение на 01.</w:t>
      </w:r>
      <w:r w:rsidR="00A61992">
        <w:t>0</w:t>
      </w:r>
      <w:r w:rsidR="00862DAD">
        <w:t>7</w:t>
      </w:r>
      <w:r w:rsidR="00A61992">
        <w:t>.202</w:t>
      </w:r>
      <w:r w:rsidR="007C1F72">
        <w:t>1</w:t>
      </w:r>
      <w:r>
        <w:t xml:space="preserve"> год составило </w:t>
      </w:r>
      <w:r w:rsidR="00862DAD">
        <w:t>1104983,43</w:t>
      </w:r>
      <w:r w:rsidR="00E244DB">
        <w:t xml:space="preserve"> </w:t>
      </w:r>
      <w:r>
        <w:t xml:space="preserve">тыс. рублей или </w:t>
      </w:r>
      <w:r w:rsidR="00862DAD">
        <w:t>42,3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D80AA5">
        <w:t xml:space="preserve">1 </w:t>
      </w:r>
      <w:r w:rsidR="00BE2C21">
        <w:t>полугодие</w:t>
      </w:r>
      <w:r w:rsidR="00D80AA5">
        <w:t xml:space="preserve"> 202</w:t>
      </w:r>
      <w:r w:rsidR="007C1F72">
        <w:t>1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BE2C21">
        <w:t>79248,17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 xml:space="preserve"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</w:t>
      </w:r>
      <w:r>
        <w:lastRenderedPageBreak/>
        <w:t>оформленных в установленном порядке на отчетную дату.</w:t>
      </w:r>
    </w:p>
    <w:p w:rsidR="00CF20AC" w:rsidRDefault="00993AA7" w:rsidP="00CF2F41">
      <w:pPr>
        <w:pStyle w:val="22"/>
        <w:shd w:val="clear" w:color="auto" w:fill="auto"/>
        <w:spacing w:before="0" w:after="566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6" w:name="bookmark8"/>
      <w:r>
        <w:t>Исполнение доходной части бюджета</w:t>
      </w:r>
      <w:bookmarkEnd w:id="6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F817D4">
        <w:t>1</w:t>
      </w:r>
      <w:r>
        <w:t xml:space="preserve"> год утверждены Решением Совета депутатов </w:t>
      </w:r>
      <w:r w:rsidR="006A4C5C">
        <w:t>Талдомского городского округа</w:t>
      </w:r>
      <w:r>
        <w:t xml:space="preserve"> Московской области</w:t>
      </w:r>
      <w:r w:rsidR="003D035E">
        <w:t xml:space="preserve"> от 2</w:t>
      </w:r>
      <w:r w:rsidR="00F817D4">
        <w:t>4</w:t>
      </w:r>
      <w:r w:rsidR="003D035E">
        <w:t>.12.20</w:t>
      </w:r>
      <w:r w:rsidR="00F817D4">
        <w:t>20</w:t>
      </w:r>
      <w:r w:rsidR="003D035E">
        <w:t xml:space="preserve"> г. №1</w:t>
      </w:r>
      <w:r w:rsidR="00F817D4">
        <w:t>0</w:t>
      </w:r>
      <w:r w:rsidR="003D035E">
        <w:t>0</w:t>
      </w:r>
      <w:r>
        <w:t xml:space="preserve"> «О бюджете </w:t>
      </w:r>
      <w:r w:rsidR="006A4C5C">
        <w:t>Талдомского городского округа</w:t>
      </w:r>
      <w:r>
        <w:t xml:space="preserve"> Московской облас</w:t>
      </w:r>
      <w:r w:rsidR="003D035E">
        <w:t>ти на 202</w:t>
      </w:r>
      <w:r w:rsidR="00F817D4">
        <w:t>1</w:t>
      </w:r>
      <w:r>
        <w:t xml:space="preserve"> год и плановый период 20</w:t>
      </w:r>
      <w:r w:rsidR="003D035E">
        <w:t>2</w:t>
      </w:r>
      <w:r w:rsidR="00F817D4">
        <w:t>2</w:t>
      </w:r>
      <w:r>
        <w:t xml:space="preserve"> и 202</w:t>
      </w:r>
      <w:r w:rsidR="00F817D4">
        <w:t>3</w:t>
      </w:r>
      <w:r>
        <w:t xml:space="preserve"> годов» в объеме </w:t>
      </w:r>
      <w:r w:rsidR="003D035E">
        <w:t>2</w:t>
      </w:r>
      <w:r w:rsidR="00F817D4">
        <w:t> 436 129,7</w:t>
      </w:r>
      <w:r>
        <w:t xml:space="preserve"> 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изменил</w:t>
      </w:r>
      <w:r>
        <w:t>и</w:t>
      </w:r>
      <w:r w:rsidR="00993AA7">
        <w:t xml:space="preserve">сь в сторону увеличения на </w:t>
      </w:r>
      <w:r>
        <w:t>82890,0128</w:t>
      </w:r>
      <w:r w:rsidR="00993AA7">
        <w:t xml:space="preserve"> тыс. рублей за счет увеличения межбюджетных трансфертов, передаваемых бюджету </w:t>
      </w:r>
      <w:r w:rsidR="006A4C5C">
        <w:t>Талдомского городского округа</w:t>
      </w:r>
      <w:r w:rsidR="00993AA7">
        <w:t xml:space="preserve"> из бюджета Московской области (субсидии, субвенции</w:t>
      </w:r>
      <w:r w:rsidR="00CE7582">
        <w:t>, иные межбюджетные трансферты</w:t>
      </w:r>
      <w:r w:rsidR="00993AA7">
        <w:t>)</w:t>
      </w:r>
      <w:r w:rsidR="00FB4297">
        <w:t>.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A053C3">
        <w:t xml:space="preserve">1 </w:t>
      </w:r>
      <w:r w:rsidR="00DB3E76">
        <w:t>полугодие</w:t>
      </w:r>
      <w:r w:rsidR="00A053C3">
        <w:t xml:space="preserve"> 202</w:t>
      </w:r>
      <w:r w:rsidR="000A6011">
        <w:t>1</w:t>
      </w:r>
      <w:r>
        <w:t xml:space="preserve"> года выполнен на </w:t>
      </w:r>
      <w:r w:rsidR="00662E58">
        <w:t>41,5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662E58">
        <w:t>447000,86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2F1266">
        <w:t>51,0</w:t>
      </w:r>
      <w:r>
        <w:t xml:space="preserve">%, в бюджет поступило </w:t>
      </w:r>
      <w:r w:rsidR="002F1266">
        <w:t>37643,57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CC70C5">
        <w:t xml:space="preserve">1 </w:t>
      </w:r>
      <w:r w:rsidR="00425C20">
        <w:t>полугодие</w:t>
      </w:r>
      <w:r w:rsidR="00CC70C5">
        <w:t xml:space="preserve"> 202</w:t>
      </w:r>
      <w:r w:rsidR="000A6011">
        <w:t>1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425C20">
        <w:t>47</w:t>
      </w:r>
      <w:r>
        <w:t xml:space="preserve">% и составила </w:t>
      </w:r>
      <w:r w:rsidR="00425C20">
        <w:t>1184231,60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 </w:t>
      </w:r>
      <w:r w:rsidR="00CC70C5">
        <w:t xml:space="preserve">1 </w:t>
      </w:r>
      <w:r w:rsidR="00425C20">
        <w:t>полугодие</w:t>
      </w:r>
      <w:r w:rsidR="00CC70C5">
        <w:t xml:space="preserve"> 202</w:t>
      </w:r>
      <w:r w:rsidR="00174009">
        <w:t>1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1 </w:t>
      </w:r>
      <w:r w:rsidR="00425C20">
        <w:t>полугодие</w:t>
      </w:r>
      <w:r>
        <w:t xml:space="preserve"> 20</w:t>
      </w:r>
      <w:r w:rsidR="00174009">
        <w:t>20</w:t>
      </w:r>
      <w:r>
        <w:t xml:space="preserve"> </w:t>
      </w:r>
      <w:r w:rsidRPr="00425C20">
        <w:t>года (</w:t>
      </w:r>
      <w:r w:rsidR="00425C20">
        <w:t>1049464,94</w:t>
      </w:r>
      <w:r w:rsidR="001620DE">
        <w:t xml:space="preserve"> </w:t>
      </w:r>
      <w:r>
        <w:t xml:space="preserve">тыс. рублей) увеличилась на </w:t>
      </w:r>
      <w:r w:rsidR="00425C20">
        <w:t>12,8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7" w:name="bookmark9"/>
      <w:r>
        <w:t>Налоговые доходы</w:t>
      </w:r>
      <w:bookmarkEnd w:id="7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7B1C8D">
        <w:t xml:space="preserve">1 </w:t>
      </w:r>
      <w:r w:rsidR="00DB3E76">
        <w:t>полугодие</w:t>
      </w:r>
      <w:r w:rsidR="007B1C8D">
        <w:t xml:space="preserve"> 202</w:t>
      </w:r>
      <w:r w:rsidR="00174009">
        <w:t>1</w:t>
      </w:r>
      <w:r>
        <w:t xml:space="preserve"> года поступили в сумме </w:t>
      </w:r>
      <w:r w:rsidR="00DB3E76">
        <w:t>447000,86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FA7F5C">
        <w:t>3</w:t>
      </w:r>
      <w:r w:rsidR="00DB3E76">
        <w:t>7,7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За 1 </w:t>
      </w:r>
      <w:r w:rsidR="00DB3E76">
        <w:t>полугодие</w:t>
      </w:r>
      <w:r>
        <w:t xml:space="preserve"> 202</w:t>
      </w:r>
      <w:r w:rsidR="00174009">
        <w:t>1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DB3E76">
        <w:t>338252,368</w:t>
      </w:r>
      <w:r>
        <w:t xml:space="preserve"> тыс. рублей, что составило </w:t>
      </w:r>
      <w:r w:rsidR="005F3A64">
        <w:t>7</w:t>
      </w:r>
      <w:r w:rsidR="00DB3E76">
        <w:t>5,7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DB3E76">
        <w:t>19710,188</w:t>
      </w:r>
      <w:r>
        <w:t xml:space="preserve"> тыс. рублей, что составило </w:t>
      </w:r>
      <w:r w:rsidR="007B1C8D">
        <w:t>4,</w:t>
      </w:r>
      <w:r w:rsidR="00DB3E76">
        <w:t>4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DB3E76">
        <w:t>52120,139</w:t>
      </w:r>
      <w:r>
        <w:t xml:space="preserve"> тыс. рублей, что составило </w:t>
      </w:r>
      <w:r w:rsidR="00174009">
        <w:t>1</w:t>
      </w:r>
      <w:r w:rsidR="00DB3E76">
        <w:t>1,7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DB3E76">
        <w:t>5483,60</w:t>
      </w:r>
      <w:r w:rsidR="00D45539">
        <w:t xml:space="preserve"> тыс. рублей, что составило </w:t>
      </w:r>
      <w:r w:rsidR="00FB16D5">
        <w:t>1</w:t>
      </w:r>
      <w:r w:rsidR="007B1C8D">
        <w:t>,</w:t>
      </w:r>
      <w:r w:rsidR="00DB3E76">
        <w:t>2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DB3E76">
        <w:t>28193,463</w:t>
      </w:r>
      <w:r>
        <w:t xml:space="preserve"> тыс. рублей, что составило </w:t>
      </w:r>
      <w:r w:rsidR="00DB3E76">
        <w:t>6,3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DB3E76">
        <w:t>3241,102</w:t>
      </w:r>
      <w:r>
        <w:t xml:space="preserve"> тыс. рублей, что составило </w:t>
      </w:r>
      <w:r w:rsidR="00937603">
        <w:t>0,7</w:t>
      </w:r>
      <w:r>
        <w:t>% налоговых поступлений</w:t>
      </w:r>
      <w:r w:rsidR="00937603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течение </w:t>
      </w:r>
      <w:r w:rsidR="00A157AB">
        <w:t xml:space="preserve">1-го </w:t>
      </w:r>
      <w:r w:rsidR="00DB3E76">
        <w:t>полугодия</w:t>
      </w:r>
      <w:r w:rsidR="0017140F">
        <w:t xml:space="preserve"> 2</w:t>
      </w:r>
      <w:r w:rsidR="00A157AB">
        <w:t>02</w:t>
      </w:r>
      <w:r w:rsidR="00937603">
        <w:t>1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DB3E76">
        <w:t xml:space="preserve">338252,368 </w:t>
      </w:r>
      <w:r>
        <w:t xml:space="preserve">тыс. рублей, удельный вес которого в сумме налоговых поступлений составил </w:t>
      </w:r>
      <w:r w:rsidR="0017140F">
        <w:t>7</w:t>
      </w:r>
      <w:r w:rsidR="00DB3E76">
        <w:t>5,7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1 </w:t>
      </w:r>
      <w:r w:rsidR="00DB3E76">
        <w:t>полугодие</w:t>
      </w:r>
      <w:r w:rsidR="00A157AB">
        <w:t xml:space="preserve"> 202</w:t>
      </w:r>
      <w:r w:rsidR="00937603">
        <w:t>1</w:t>
      </w:r>
      <w:r>
        <w:t xml:space="preserve"> года по сравнению с </w:t>
      </w:r>
      <w:r w:rsidR="00A157AB">
        <w:t xml:space="preserve">1 </w:t>
      </w:r>
      <w:r w:rsidR="00DB3E76">
        <w:t>полугодием</w:t>
      </w:r>
      <w:r>
        <w:t xml:space="preserve"> 20</w:t>
      </w:r>
      <w:r w:rsidR="00937603">
        <w:t>20</w:t>
      </w:r>
      <w:r>
        <w:t xml:space="preserve"> года </w:t>
      </w:r>
      <w:r w:rsidR="00BB3043">
        <w:t>увеличились</w:t>
      </w:r>
      <w:r>
        <w:t xml:space="preserve"> на </w:t>
      </w:r>
      <w:r w:rsidR="00BB3043">
        <w:t>8,7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8" w:name="bookmark10"/>
      <w:r>
        <w:t>Неналоговые доходы</w:t>
      </w:r>
      <w:bookmarkEnd w:id="8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937603">
        <w:t xml:space="preserve">24.12.2020 г. №100 «О бюджете Талдомского городского округа Московской области на 2021 год и плановый период 2022 и 2023 годов»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937603">
        <w:t>1</w:t>
      </w:r>
      <w:r>
        <w:t xml:space="preserve"> год утверждены в сумме </w:t>
      </w:r>
      <w:r w:rsidR="00127402">
        <w:t>7</w:t>
      </w:r>
      <w:r w:rsidR="00937603">
        <w:t>3 767,0</w:t>
      </w:r>
      <w:r>
        <w:t xml:space="preserve"> тыс. рублей. По данным отчета за </w:t>
      </w:r>
      <w:r w:rsidR="00127402">
        <w:t xml:space="preserve">1 </w:t>
      </w:r>
      <w:r w:rsidR="00FE27F0">
        <w:lastRenderedPageBreak/>
        <w:t>полугодие</w:t>
      </w:r>
      <w:r w:rsidR="00296BD8">
        <w:t xml:space="preserve"> </w:t>
      </w:r>
      <w:r w:rsidR="00127402">
        <w:t>202</w:t>
      </w:r>
      <w:r w:rsidR="00937603">
        <w:t>1</w:t>
      </w:r>
      <w:r>
        <w:t xml:space="preserve"> года неналоговые доходы исполнены на 01.</w:t>
      </w:r>
      <w:r w:rsidR="00127402">
        <w:t>0</w:t>
      </w:r>
      <w:r w:rsidR="00FE27F0">
        <w:t>7</w:t>
      </w:r>
      <w:r w:rsidR="00127402">
        <w:t>.202</w:t>
      </w:r>
      <w:r w:rsidR="00937603">
        <w:t>1</w:t>
      </w:r>
      <w:r>
        <w:t xml:space="preserve"> в сумме </w:t>
      </w:r>
      <w:r w:rsidR="00FE27F0">
        <w:t>37643,57</w:t>
      </w:r>
      <w:r>
        <w:t xml:space="preserve"> тыс. рублей или </w:t>
      </w:r>
      <w:r w:rsidR="00FE27F0">
        <w:t>51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156322">
        <w:t>3,</w:t>
      </w:r>
      <w:r w:rsidR="003259F8">
        <w:t>2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За </w:t>
      </w:r>
      <w:r w:rsidR="00127402">
        <w:t xml:space="preserve">1 </w:t>
      </w:r>
      <w:r w:rsidR="000517B4">
        <w:t>полугодие</w:t>
      </w:r>
      <w:r w:rsidR="00127402">
        <w:t xml:space="preserve"> 202</w:t>
      </w:r>
      <w:r w:rsidR="00FF568C">
        <w:t>1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0517B4">
        <w:t>21642,523</w:t>
      </w:r>
      <w:r>
        <w:t xml:space="preserve"> тыс. рублей, что составило </w:t>
      </w:r>
      <w:r w:rsidR="00C2048D">
        <w:t>5</w:t>
      </w:r>
      <w:r w:rsidR="000517B4">
        <w:t>7,5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FE440E">
        <w:t>97,979</w:t>
      </w:r>
      <w:r w:rsidR="00127402">
        <w:t xml:space="preserve"> </w:t>
      </w:r>
      <w:r>
        <w:t xml:space="preserve">тыс. рублей, что составило </w:t>
      </w:r>
      <w:r w:rsidR="00127402">
        <w:t>0,</w:t>
      </w:r>
      <w:r w:rsidR="00FE440E">
        <w:t>3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>
        <w:t>доход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4F3A7E">
        <w:t>4196,115</w:t>
      </w:r>
      <w:r>
        <w:t xml:space="preserve"> тыс. рублей</w:t>
      </w:r>
      <w:r w:rsidR="00C2048D">
        <w:t xml:space="preserve">, что составило </w:t>
      </w:r>
      <w:r w:rsidR="00440D32">
        <w:t>11,1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4F3A7E">
        <w:t>9937,43</w:t>
      </w:r>
      <w:r w:rsidR="006538C1">
        <w:t>6</w:t>
      </w:r>
      <w:r w:rsidR="004F3A7E">
        <w:t xml:space="preserve"> </w:t>
      </w:r>
      <w:r w:rsidR="00993AA7">
        <w:t xml:space="preserve">тыс. рублей, что составило </w:t>
      </w:r>
      <w:r w:rsidR="004F3A7E">
        <w:t>26,4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4F3A7E">
        <w:t>1414,327</w:t>
      </w:r>
      <w:r>
        <w:t xml:space="preserve"> тыс. рублей, что составило </w:t>
      </w:r>
      <w:r w:rsidR="004F3A7E">
        <w:t>3,8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4F3A7E">
        <w:t>355,191</w:t>
      </w:r>
      <w:r w:rsidR="00993AA7">
        <w:t xml:space="preserve"> тыс. рублей, что составило </w:t>
      </w:r>
      <w:r w:rsidR="003C566C">
        <w:t>0,</w:t>
      </w:r>
      <w:r w:rsidR="004F3A7E">
        <w:t>9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0A094F">
        <w:t xml:space="preserve">1-го </w:t>
      </w:r>
      <w:r w:rsidR="006538C1">
        <w:t>полугодия</w:t>
      </w:r>
      <w:r w:rsidR="000A094F">
        <w:t xml:space="preserve"> 202</w:t>
      </w:r>
      <w:r w:rsidR="00FF568C">
        <w:t>1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являлся доход от использования имущества, находящегося в государственной и муниципальной собственности </w:t>
      </w:r>
      <w:r w:rsidR="003C566C">
        <w:t>–</w:t>
      </w:r>
      <w:r w:rsidR="000A094F">
        <w:t xml:space="preserve"> </w:t>
      </w:r>
      <w:r w:rsidR="006538C1">
        <w:t>21642,523</w:t>
      </w:r>
      <w:r>
        <w:t xml:space="preserve"> тыс. рублей, удельный вес которого составил </w:t>
      </w:r>
      <w:r w:rsidR="003C566C">
        <w:t>5</w:t>
      </w:r>
      <w:r w:rsidR="006538C1">
        <w:t>7,5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>
        <w:t xml:space="preserve">1 </w:t>
      </w:r>
      <w:r w:rsidR="006538C1">
        <w:t>полугодие</w:t>
      </w:r>
      <w:r>
        <w:t xml:space="preserve"> 202</w:t>
      </w:r>
      <w:r w:rsidR="00FF568C">
        <w:t>1</w:t>
      </w:r>
      <w:r w:rsidR="00993AA7">
        <w:t xml:space="preserve"> года по сравнению с </w:t>
      </w:r>
      <w:r>
        <w:t xml:space="preserve">1 </w:t>
      </w:r>
      <w:r w:rsidR="006538C1">
        <w:t>полугодием</w:t>
      </w:r>
      <w:r>
        <w:t xml:space="preserve"> </w:t>
      </w:r>
      <w:r w:rsidR="00993AA7">
        <w:t>20</w:t>
      </w:r>
      <w:r w:rsidR="00FF568C">
        <w:t>20</w:t>
      </w:r>
      <w:r>
        <w:t xml:space="preserve"> </w:t>
      </w:r>
      <w:r w:rsidR="007369F8">
        <w:t xml:space="preserve">года </w:t>
      </w:r>
      <w:r w:rsidR="00993AA7">
        <w:t>у</w:t>
      </w:r>
      <w:r w:rsidR="0015673A">
        <w:t>величились</w:t>
      </w:r>
      <w:r w:rsidR="00993AA7">
        <w:t xml:space="preserve"> на </w:t>
      </w:r>
      <w:r w:rsidR="006538C1">
        <w:t>54,8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9" w:name="bookmark11"/>
      <w:r>
        <w:t>Безвозмездные поступления</w:t>
      </w:r>
      <w:bookmarkEnd w:id="9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 xml:space="preserve">За 1 </w:t>
      </w:r>
      <w:r w:rsidR="000F54A9">
        <w:t xml:space="preserve">полугодие </w:t>
      </w:r>
      <w:r>
        <w:t>202</w:t>
      </w:r>
      <w:r w:rsidR="006F4300">
        <w:t>1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0F54A9">
        <w:t>699587,173</w:t>
      </w:r>
      <w:r w:rsidR="00993AA7">
        <w:t xml:space="preserve"> тыс. рублей безвозмездных поступлений или </w:t>
      </w:r>
      <w:r w:rsidR="000F54A9">
        <w:t>51</w:t>
      </w:r>
      <w:r w:rsidR="006F4300">
        <w:t>,1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0F54A9">
        <w:t xml:space="preserve">247 885,0 </w:t>
      </w:r>
      <w:r>
        <w:t xml:space="preserve">тыс. рублей, что составило </w:t>
      </w:r>
      <w:r w:rsidR="000F54A9">
        <w:t>35,4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0F54A9">
        <w:t>62722,122</w:t>
      </w:r>
      <w:r>
        <w:t xml:space="preserve"> тыс. рублей, что составило </w:t>
      </w:r>
      <w:r w:rsidR="000F54A9">
        <w:t>9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0F54A9">
        <w:t>407652,467</w:t>
      </w:r>
      <w:r>
        <w:t xml:space="preserve"> тыс. рублей, что составило </w:t>
      </w:r>
      <w:r w:rsidR="000F54A9">
        <w:t>58,3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993AA7">
        <w:t xml:space="preserve"> в сумме </w:t>
      </w:r>
      <w:r w:rsidR="000F54A9">
        <w:t>17,363</w:t>
      </w:r>
      <w:r w:rsidR="001F5E4B">
        <w:t xml:space="preserve"> тыс. рублей</w:t>
      </w:r>
      <w:r w:rsidR="000F54A9">
        <w:t>, что составило 0,002% безвозмездных поступлений</w:t>
      </w:r>
      <w:r w:rsidR="00993AA7">
        <w:t>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 1</w:t>
      </w:r>
      <w:r w:rsidR="000F54A9">
        <w:t>8 689,779</w:t>
      </w:r>
      <w:r>
        <w:t xml:space="preserve"> тыс. рублей, что составило -</w:t>
      </w:r>
      <w:r w:rsidR="000F54A9">
        <w:t>2,7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1F5E4B">
        <w:t xml:space="preserve">1 </w:t>
      </w:r>
      <w:r w:rsidR="003D2655">
        <w:t>полугодие</w:t>
      </w:r>
      <w:r w:rsidR="001F5E4B">
        <w:t xml:space="preserve"> 202</w:t>
      </w:r>
      <w:r w:rsidR="00BA06C1">
        <w:t>1</w:t>
      </w:r>
      <w:r w:rsidR="001F5E4B">
        <w:t xml:space="preserve"> года,</w:t>
      </w:r>
      <w:r>
        <w:t xml:space="preserve"> по сравнению с</w:t>
      </w:r>
      <w:r w:rsidR="001F5E4B">
        <w:t xml:space="preserve"> 1 </w:t>
      </w:r>
      <w:r w:rsidR="003D2655">
        <w:t>полугодием</w:t>
      </w:r>
      <w:r w:rsidR="001F5E4B">
        <w:t xml:space="preserve"> </w:t>
      </w:r>
      <w:r>
        <w:t>20</w:t>
      </w:r>
      <w:r w:rsidR="00BA06C1">
        <w:t>20</w:t>
      </w:r>
      <w:r>
        <w:t xml:space="preserve"> года </w:t>
      </w:r>
      <w:r w:rsidRPr="00C879B4">
        <w:t>(</w:t>
      </w:r>
      <w:r w:rsidR="0009050A" w:rsidRPr="0009050A">
        <w:t>613 779,519</w:t>
      </w:r>
      <w:r w:rsidRPr="00C879B4">
        <w:t xml:space="preserve"> тыс. рублей),</w:t>
      </w:r>
      <w:r>
        <w:t xml:space="preserve"> безвозмездные поступления увеличились на </w:t>
      </w:r>
      <w:r w:rsidR="0009050A">
        <w:t>85 807,654</w:t>
      </w:r>
      <w:r>
        <w:t xml:space="preserve"> тыс. рублей или на </w:t>
      </w:r>
      <w:r w:rsidR="001F5E4B">
        <w:t>1</w:t>
      </w:r>
      <w:r w:rsidR="0009050A">
        <w:t>4</w:t>
      </w:r>
      <w:r>
        <w:t xml:space="preserve">%. </w:t>
      </w:r>
    </w:p>
    <w:p w:rsidR="00FA0B2E" w:rsidRDefault="00993AA7" w:rsidP="000A7CEB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BA06C1" w:rsidRDefault="00BA06C1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>
        <w:t>Таблица 2</w:t>
      </w:r>
    </w:p>
    <w:p w:rsidR="00475379" w:rsidRP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658"/>
        <w:gridCol w:w="1660"/>
        <w:gridCol w:w="1600"/>
        <w:gridCol w:w="1660"/>
        <w:gridCol w:w="1676"/>
        <w:gridCol w:w="1420"/>
      </w:tblGrid>
      <w:tr w:rsidR="00F10839" w:rsidRPr="00F10839" w:rsidTr="00F10839">
        <w:trPr>
          <w:trHeight w:val="14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 </w:t>
            </w: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2020 г.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01.07.2021 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полугодие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 </w:t>
            </w: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2021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2020 г.,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2021 г. к плану на 2021 г., %</w:t>
            </w:r>
          </w:p>
        </w:tc>
      </w:tr>
      <w:tr w:rsidR="00F10839" w:rsidRPr="00F10839" w:rsidTr="00F10839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411 362,08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1 076 373,00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447 000,86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6219C7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8,7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41,5%</w:t>
            </w:r>
          </w:p>
        </w:tc>
      </w:tr>
      <w:tr w:rsidR="00F10839" w:rsidRPr="00F10839" w:rsidTr="00F10839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326 946,32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802 505,00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338 252,37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6219C7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3,5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42,1%</w:t>
            </w:r>
          </w:p>
        </w:tc>
      </w:tr>
      <w:tr w:rsidR="00F10839" w:rsidRPr="00F10839" w:rsidTr="00F10839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17 856,02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41 898,00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19 710,19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453E14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10,4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47,0%</w:t>
            </w:r>
          </w:p>
        </w:tc>
      </w:tr>
      <w:tr w:rsidR="00F10839" w:rsidRPr="00F10839" w:rsidTr="00F10839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35 180,41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79 570,00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52 120,14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453E14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48,2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65,5%</w:t>
            </w:r>
          </w:p>
        </w:tc>
      </w:tr>
      <w:tr w:rsidR="00F10839" w:rsidRPr="00F10839" w:rsidTr="00F10839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3 092,42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5 483,60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453E14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77,3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14,8%</w:t>
            </w:r>
          </w:p>
        </w:tc>
      </w:tr>
      <w:tr w:rsidR="00F10839" w:rsidRPr="00F10839" w:rsidTr="00F10839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24 854,23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28 193,46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453E14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13,4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26,1%</w:t>
            </w:r>
          </w:p>
        </w:tc>
      </w:tr>
      <w:tr w:rsidR="00F10839" w:rsidRPr="00F10839" w:rsidTr="00F10839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3 423,60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3 241,10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="00453E1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5,3</w:t>
            </w: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43,2%</w:t>
            </w:r>
          </w:p>
        </w:tc>
      </w:tr>
      <w:tr w:rsidR="00F10839" w:rsidRPr="00F10839" w:rsidTr="00F10839">
        <w:trPr>
          <w:trHeight w:val="18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-100,00%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10839" w:rsidRPr="00F10839" w:rsidTr="00F10839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24 323,35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73 767,00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37 643,57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453E14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53E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54,8</w:t>
            </w:r>
            <w:r w:rsidR="00F10839"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51,0%</w:t>
            </w:r>
          </w:p>
        </w:tc>
      </w:tr>
      <w:tr w:rsidR="00F10839" w:rsidRPr="00F10839" w:rsidTr="00F10839">
        <w:trPr>
          <w:trHeight w:val="18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15 495,09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41 704,00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21 642,52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453E14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39,7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51,9%</w:t>
            </w:r>
          </w:p>
        </w:tc>
      </w:tr>
      <w:tr w:rsidR="00F10839" w:rsidRPr="00F10839" w:rsidTr="00F10839">
        <w:trPr>
          <w:trHeight w:val="10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115,54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97,98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-15,20%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27,2%</w:t>
            </w:r>
          </w:p>
        </w:tc>
      </w:tr>
      <w:tr w:rsidR="00F10839" w:rsidRPr="00F10839" w:rsidTr="00F10839">
        <w:trPr>
          <w:trHeight w:val="15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4 540,94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4 196,12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="00453E1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7,6</w:t>
            </w: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49,4%</w:t>
            </w:r>
          </w:p>
        </w:tc>
      </w:tr>
      <w:tr w:rsidR="00F10839" w:rsidRPr="00F10839" w:rsidTr="00F10839">
        <w:trPr>
          <w:trHeight w:val="13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2 381,54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9 937,44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453E14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317,3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54,6%</w:t>
            </w:r>
          </w:p>
        </w:tc>
      </w:tr>
      <w:tr w:rsidR="00F10839" w:rsidRPr="00F10839" w:rsidTr="00F10839">
        <w:trPr>
          <w:trHeight w:val="8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1 788,30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1 414,33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-20,9%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28,3%</w:t>
            </w:r>
          </w:p>
        </w:tc>
      </w:tr>
      <w:tr w:rsidR="00F10839" w:rsidRPr="00F10839" w:rsidTr="00F10839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355,19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182</w:t>
            </w:r>
            <w:r w:rsidR="00105F7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08,8</w:t>
            </w: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11839,7%</w:t>
            </w:r>
          </w:p>
        </w:tc>
      </w:tr>
      <w:tr w:rsidR="00F10839" w:rsidRPr="00F10839" w:rsidTr="00F10839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613 779,52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1 368 879,71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699 587,17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  <w:r w:rsidR="00105F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4,0</w:t>
            </w:r>
            <w:r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51,1%</w:t>
            </w:r>
          </w:p>
        </w:tc>
      </w:tr>
      <w:tr w:rsidR="00F10839" w:rsidRPr="00F10839" w:rsidTr="00F10839">
        <w:trPr>
          <w:trHeight w:val="13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618 936,08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1 368 879,71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718 276,95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 w:rsidR="00105F7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6,1</w:t>
            </w: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52,5%</w:t>
            </w:r>
          </w:p>
        </w:tc>
      </w:tr>
      <w:tr w:rsidR="00F10839" w:rsidRPr="00F10839" w:rsidTr="00F1083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161 763,50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440 770,00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247 885,00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105F75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53,2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56,2%</w:t>
            </w:r>
          </w:p>
        </w:tc>
      </w:tr>
      <w:tr w:rsidR="00F10839" w:rsidRPr="00F10839" w:rsidTr="00F1083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56 106,43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229 656,71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62 722,12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6F191A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11,8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27,3%</w:t>
            </w:r>
          </w:p>
        </w:tc>
      </w:tr>
      <w:tr w:rsidR="00F10839" w:rsidRPr="00F10839" w:rsidTr="00F1083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401 066,16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697 453,00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407 652,47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6F191A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1,6</w:t>
            </w:r>
            <w:r w:rsidR="00F10839"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58,4%</w:t>
            </w:r>
          </w:p>
        </w:tc>
      </w:tr>
      <w:tr w:rsidR="00F10839" w:rsidRPr="00F10839" w:rsidTr="00F10839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1,7%</w:t>
            </w:r>
          </w:p>
        </w:tc>
      </w:tr>
      <w:tr w:rsidR="00F10839" w:rsidRPr="00F10839" w:rsidTr="00F10839">
        <w:trPr>
          <w:trHeight w:val="20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-5 156,565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-18 689,78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 w:rsidR="006F1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62,4</w:t>
            </w: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10839" w:rsidRPr="00F10839" w:rsidTr="00F10839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39" w:rsidRPr="00F10839" w:rsidRDefault="00F10839" w:rsidP="00F108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1 049 464,94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2 519 019,71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1 184 231,60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6F191A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12,8</w:t>
            </w:r>
            <w:r w:rsidR="00F10839"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39" w:rsidRPr="00F10839" w:rsidRDefault="00F10839" w:rsidP="00F108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47,0%</w:t>
            </w:r>
          </w:p>
        </w:tc>
      </w:tr>
    </w:tbl>
    <w:p w:rsidR="00FA0B2E" w:rsidRDefault="00FA0B2E" w:rsidP="00BD725C">
      <w:pPr>
        <w:pStyle w:val="22"/>
        <w:shd w:val="clear" w:color="auto" w:fill="auto"/>
        <w:spacing w:before="0" w:after="266"/>
        <w:ind w:firstLine="0"/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0" w:name="bookmark13"/>
      <w:r w:rsidRPr="001445FD">
        <w:t>Исполн</w:t>
      </w:r>
      <w:r>
        <w:t>ение расходной части бюджета</w:t>
      </w:r>
      <w:bookmarkEnd w:id="10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636DB7">
        <w:t>1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 </w:t>
      </w:r>
      <w:r w:rsidR="00636DB7">
        <w:t xml:space="preserve">24.12.2020 г. №100 «О бюджете Талдомского городского округа Московской области на 2021 год и плановый период 2022 и 2023 годов» </w:t>
      </w:r>
      <w:r>
        <w:t xml:space="preserve">в объеме </w:t>
      </w:r>
      <w:r w:rsidR="0045539B">
        <w:t>2</w:t>
      </w:r>
      <w:r w:rsidR="00636DB7">
        <w:t> 455 064,26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>
        <w:t>Плановые назначение по расходам</w:t>
      </w:r>
      <w:r w:rsidR="00993AA7">
        <w:t xml:space="preserve"> бюджета в течение </w:t>
      </w:r>
      <w:r w:rsidR="00491181">
        <w:t xml:space="preserve">1-го </w:t>
      </w:r>
      <w:r w:rsidR="00676DD7">
        <w:t>полугодия</w:t>
      </w:r>
      <w:r w:rsidR="00491181">
        <w:t xml:space="preserve"> 202</w:t>
      </w:r>
      <w:r>
        <w:t>1</w:t>
      </w:r>
      <w:r w:rsidR="00313A63">
        <w:t xml:space="preserve"> г. </w:t>
      </w:r>
      <w:r w:rsidR="00993AA7">
        <w:t xml:space="preserve">увеличилась на сумму  </w:t>
      </w:r>
      <w:r w:rsidR="00491181" w:rsidRPr="00491181">
        <w:rPr>
          <w:rFonts w:eastAsia="Calibri"/>
          <w:color w:val="auto"/>
          <w:lang w:eastAsia="en-US" w:bidi="ar-SA"/>
        </w:rPr>
        <w:t>1</w:t>
      </w:r>
      <w:r>
        <w:rPr>
          <w:rFonts w:eastAsia="Calibri"/>
          <w:color w:val="auto"/>
          <w:lang w:eastAsia="en-US" w:bidi="ar-SA"/>
        </w:rPr>
        <w:t>35 042,27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>
        <w:t>5</w:t>
      </w:r>
      <w:r w:rsidR="00491181">
        <w:t>,5</w:t>
      </w:r>
      <w:r w:rsidR="00993AA7">
        <w:t>% от первон</w:t>
      </w:r>
      <w:r w:rsidR="00491181">
        <w:t>ачально принятого бюджета на 202</w:t>
      </w:r>
      <w:r>
        <w:t>1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>
        <w:t>4</w:t>
      </w:r>
      <w:r w:rsidR="002C7338" w:rsidRPr="002C7338">
        <w:t>.12</w:t>
      </w:r>
      <w:r w:rsidR="00491181">
        <w:t>.20</w:t>
      </w:r>
      <w:r>
        <w:t>20</w:t>
      </w:r>
      <w:r w:rsidR="00491181">
        <w:t xml:space="preserve"> г. №1</w:t>
      </w:r>
      <w:r>
        <w:t>0</w:t>
      </w:r>
      <w:r w:rsidR="00491181">
        <w:t>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>
        <w:t>1</w:t>
      </w:r>
      <w:r w:rsidR="00491181">
        <w:t xml:space="preserve"> год и плановый период 202</w:t>
      </w:r>
      <w:r>
        <w:t>2</w:t>
      </w:r>
      <w:r w:rsidR="00491181">
        <w:t xml:space="preserve"> и 202</w:t>
      </w:r>
      <w:r>
        <w:t>3</w:t>
      </w:r>
      <w:r w:rsidR="002C7338" w:rsidRPr="002C7338">
        <w:t xml:space="preserve"> годов» в редакци</w:t>
      </w:r>
      <w:r w:rsidR="00491181">
        <w:t xml:space="preserve">и решения Совета депутатов от </w:t>
      </w:r>
      <w:r>
        <w:t>25</w:t>
      </w:r>
      <w:r w:rsidR="002C7338" w:rsidRPr="002C7338">
        <w:t>.0</w:t>
      </w:r>
      <w:r>
        <w:t>3</w:t>
      </w:r>
      <w:r w:rsidR="00491181">
        <w:t>.202</w:t>
      </w:r>
      <w:r>
        <w:t>1</w:t>
      </w:r>
      <w:r w:rsidR="002C7338" w:rsidRPr="002C7338">
        <w:t xml:space="preserve"> №</w:t>
      </w:r>
      <w:r w:rsidR="00491181">
        <w:t>1</w:t>
      </w:r>
      <w:r>
        <w:t>5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1 </w:t>
      </w:r>
      <w:r w:rsidR="00676DD7">
        <w:t>полугодие</w:t>
      </w:r>
      <w:r w:rsidR="00491181">
        <w:t xml:space="preserve"> 202</w:t>
      </w:r>
      <w:r w:rsidR="00636DB7">
        <w:t>1</w:t>
      </w:r>
      <w:r>
        <w:t xml:space="preserve"> года расходы исполнены в объеме </w:t>
      </w:r>
      <w:r w:rsidR="00BB72E5">
        <w:t>1104983,434</w:t>
      </w:r>
      <w:r w:rsidR="00491181">
        <w:t xml:space="preserve"> </w:t>
      </w:r>
      <w:r>
        <w:t xml:space="preserve">тыс. рублей или на </w:t>
      </w:r>
      <w:r w:rsidR="00BB72E5">
        <w:t>42,3</w:t>
      </w:r>
      <w:r>
        <w:t>% от утвержденных назначений</w:t>
      </w:r>
      <w:r w:rsidR="00491181">
        <w:t xml:space="preserve"> на 202</w:t>
      </w:r>
      <w:r w:rsidR="009E19DE">
        <w:t>1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853216">
        <w:t xml:space="preserve">1 </w:t>
      </w:r>
      <w:r w:rsidR="00BB72E5">
        <w:t>полугодие</w:t>
      </w:r>
      <w:r w:rsidR="00853216">
        <w:t xml:space="preserve"> 202</w:t>
      </w:r>
      <w:r w:rsidR="00A92BA5">
        <w:t>1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BB72E5">
        <w:t>9,3</w:t>
      </w:r>
      <w:r w:rsidR="00CA3405">
        <w:t xml:space="preserve">% по сравнению с </w:t>
      </w:r>
      <w:r w:rsidR="00853216">
        <w:t xml:space="preserve">1 </w:t>
      </w:r>
      <w:r w:rsidR="00BB72E5">
        <w:t>полугодием</w:t>
      </w:r>
      <w:r w:rsidR="00853216">
        <w:t xml:space="preserve"> 20</w:t>
      </w:r>
      <w:r w:rsidR="00A92BA5">
        <w:t>20</w:t>
      </w:r>
      <w:r w:rsidR="00CA3405">
        <w:t xml:space="preserve"> года.</w:t>
      </w:r>
    </w:p>
    <w:p w:rsidR="007F364C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647"/>
        <w:gridCol w:w="1372"/>
        <w:gridCol w:w="1380"/>
        <w:gridCol w:w="1430"/>
        <w:gridCol w:w="1676"/>
        <w:gridCol w:w="1289"/>
        <w:gridCol w:w="833"/>
        <w:gridCol w:w="785"/>
      </w:tblGrid>
      <w:tr w:rsidR="00BB72E5" w:rsidRPr="00BB72E5" w:rsidTr="00BB72E5">
        <w:trPr>
          <w:trHeight w:val="112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бюджетной росписи за 1 полугодие 2020 г.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план на 01.07.2021 г.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полугодие 2021г.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2020 г., %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2021 г. к плану на 2021 г., %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полугодия, %</w:t>
            </w:r>
          </w:p>
        </w:tc>
      </w:tr>
      <w:tr w:rsidR="00BB72E5" w:rsidRPr="00BB72E5" w:rsidTr="00BB72E5">
        <w:trPr>
          <w:trHeight w:val="31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2020 г.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2021 г.</w:t>
            </w:r>
          </w:p>
        </w:tc>
      </w:tr>
      <w:tr w:rsidR="00BB72E5" w:rsidRPr="00BB72E5" w:rsidTr="00BB72E5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венные</w:t>
            </w:r>
            <w:proofErr w:type="gramEnd"/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120 124,229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269 525,173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119 671,184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-0,38%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11,88%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10,83%</w:t>
            </w:r>
          </w:p>
        </w:tc>
      </w:tr>
      <w:tr w:rsidR="00BB72E5" w:rsidRPr="00BB72E5" w:rsidTr="00BB72E5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1 090,666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3 149,000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1 142,287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4,73%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36,3%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0,11%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0,10%</w:t>
            </w:r>
          </w:p>
        </w:tc>
      </w:tr>
      <w:tr w:rsidR="00BB72E5" w:rsidRPr="00BB72E5" w:rsidTr="00BB72E5">
        <w:trPr>
          <w:trHeight w:val="100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spellStart"/>
            <w:proofErr w:type="gramStart"/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тельная</w:t>
            </w:r>
            <w:proofErr w:type="gramEnd"/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5 503,697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20 402,000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5 758,717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4,63%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28,2%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0,52%</w:t>
            </w:r>
          </w:p>
        </w:tc>
      </w:tr>
      <w:tr w:rsidR="00BB72E5" w:rsidRPr="00BB72E5" w:rsidTr="00BB72E5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44 164,732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244 996,765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59 666,826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35,10%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4,37%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5,40%</w:t>
            </w:r>
          </w:p>
        </w:tc>
      </w:tr>
      <w:tr w:rsidR="00BB72E5" w:rsidRPr="00BB72E5" w:rsidTr="00BB72E5">
        <w:trPr>
          <w:trHeight w:val="7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110 736,382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439 021,902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162 685,769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46,91%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37,1%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10,95%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14,72%</w:t>
            </w:r>
          </w:p>
        </w:tc>
      </w:tr>
      <w:tr w:rsidR="00BB72E5" w:rsidRPr="00BB72E5" w:rsidTr="00BB72E5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1 246,763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4 987,191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2 793,630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0,25%</w:t>
            </w:r>
          </w:p>
        </w:tc>
      </w:tr>
      <w:tr w:rsidR="00BB72E5" w:rsidRPr="00BB72E5" w:rsidTr="00BB72E5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542 335,159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1202 086,244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572 385,249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5,54%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53,63%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51,80%</w:t>
            </w:r>
          </w:p>
        </w:tc>
      </w:tr>
      <w:tr w:rsidR="00BB72E5" w:rsidRPr="00BB72E5" w:rsidTr="00BB72E5">
        <w:trPr>
          <w:trHeight w:val="5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112 853,640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254 933,040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107 417,655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-4,82%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42,1%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11,16%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9,72%</w:t>
            </w:r>
          </w:p>
        </w:tc>
      </w:tr>
      <w:tr w:rsidR="00BB72E5" w:rsidRPr="00BB72E5" w:rsidTr="00BB72E5">
        <w:trPr>
          <w:trHeight w:val="5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ние</w:t>
            </w:r>
            <w:proofErr w:type="spellEnd"/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B72E5" w:rsidRPr="00BB72E5" w:rsidTr="00BB72E5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28 633,278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67 684,400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32 578,745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13,78%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48,1%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2,95%</w:t>
            </w:r>
          </w:p>
        </w:tc>
      </w:tr>
      <w:tr w:rsidR="00BB72E5" w:rsidRPr="00BB72E5" w:rsidTr="00BB72E5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40 554,661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99 500,000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37 533,930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-7,45%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4,01%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3,40%</w:t>
            </w:r>
          </w:p>
        </w:tc>
      </w:tr>
      <w:tr w:rsidR="00BB72E5" w:rsidRPr="00BB72E5" w:rsidTr="00BB72E5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3 853,218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8 256,000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3 349,442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-13,07%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40,6%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0,38%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0,30%</w:t>
            </w:r>
          </w:p>
        </w:tc>
      </w:tr>
      <w:tr w:rsidR="00BB72E5" w:rsidRPr="00BB72E5" w:rsidTr="00BB72E5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BB72E5" w:rsidRPr="00BB72E5" w:rsidTr="00BB72E5">
        <w:trPr>
          <w:trHeight w:val="5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E5" w:rsidRPr="00BB72E5" w:rsidRDefault="00BB72E5" w:rsidP="00BB72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1011346,425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2614 841,715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1 104 983,434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9,26%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42,3%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E5" w:rsidRPr="00BB72E5" w:rsidRDefault="00BB72E5" w:rsidP="00BB72E5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72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1 полугодие 2021 г. несущественно отличается от структуры расходов за 1 полугодие 2020 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r w:rsidRPr="000F3807">
        <w:t>О</w:t>
      </w:r>
      <w:r w:rsidR="00310D04">
        <w:t>тмечается н</w:t>
      </w:r>
      <w:r>
        <w:t>изкое выполнение по разделам</w:t>
      </w:r>
      <w:r w:rsidR="000F3807">
        <w:t xml:space="preserve"> «Национальная экономика» – </w:t>
      </w:r>
      <w:r w:rsidR="00BB72E5">
        <w:t>24</w:t>
      </w:r>
      <w:r w:rsidR="00310D04">
        <w:t>,4</w:t>
      </w:r>
      <w:r w:rsidR="000F3807">
        <w:t>%, «</w:t>
      </w:r>
      <w:r w:rsidR="00310D04">
        <w:t>Национальная безопасность и правоохранительная деятельность</w:t>
      </w:r>
      <w:r w:rsidR="000F3807">
        <w:t xml:space="preserve">» – </w:t>
      </w:r>
      <w:r w:rsidR="001700C0">
        <w:t>28,2</w:t>
      </w:r>
      <w:r w:rsidR="000F3807">
        <w:t xml:space="preserve">%. В 1 </w:t>
      </w:r>
      <w:r w:rsidR="001700C0">
        <w:t>полугодии</w:t>
      </w:r>
      <w:r w:rsidR="000F3807">
        <w:t xml:space="preserve"> 202</w:t>
      </w:r>
      <w:r w:rsidR="00310D04">
        <w:t>1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</w:p>
    <w:p w:rsidR="00135FA6" w:rsidRDefault="00135FA6" w:rsidP="00A806BF">
      <w:pPr>
        <w:pStyle w:val="22"/>
        <w:shd w:val="clear" w:color="auto" w:fill="auto"/>
        <w:spacing w:before="0" w:after="0"/>
        <w:ind w:firstLine="880"/>
      </w:pPr>
      <w:r>
        <w:t xml:space="preserve">Исполнение бюджета на реализацию муниципальных программ в 1 полугодии 2021 года составило 1062171,523 тыс. рублей или 41,75% от утвержденных программных расходов на 2021 год. </w:t>
      </w:r>
      <w:r>
        <w:lastRenderedPageBreak/>
        <w:t>По итогам 1 полугодия 2021 г. в общем объеме расходов бюджета Талдомского городского округа программные расходы составили 96,1%.</w:t>
      </w:r>
    </w:p>
    <w:p w:rsidR="00A806BF" w:rsidRDefault="00FD4EFF" w:rsidP="00A806BF">
      <w:pPr>
        <w:pStyle w:val="22"/>
        <w:shd w:val="clear" w:color="auto" w:fill="auto"/>
        <w:spacing w:before="0" w:after="0"/>
        <w:ind w:firstLine="880"/>
      </w:pPr>
      <w:r>
        <w:t>По муниципальным программам Талдомского городского округа отмечается низкое исполнение по муниципальной программе</w:t>
      </w:r>
      <w:r w:rsidR="00A806BF">
        <w:t xml:space="preserve"> «Предпринимательство» – 0,18%, </w:t>
      </w:r>
      <w:r>
        <w:t>«Развитие сельского хозяйства» – 13,9%,</w:t>
      </w:r>
      <w:r w:rsidR="00A806BF">
        <w:t xml:space="preserve"> «Архитектура и градостроительство» – 18,6%, «Переселение граждан из аварийного жилищного фонда» – 18,85%,</w:t>
      </w:r>
      <w:r>
        <w:t xml:space="preserve"> «Безопасность и обеспечение безопасности жизнедеятельности населения» – 20,72%, </w:t>
      </w:r>
      <w:r w:rsidR="00A806BF">
        <w:t xml:space="preserve">«Развитие и функционирование дорожно-транспортного комплекса» – 23,48%, </w:t>
      </w:r>
      <w:r>
        <w:t>«Развитие институтов гражданского общества, повышение эффективности</w:t>
      </w:r>
      <w:r w:rsidR="00D02DDD">
        <w:t xml:space="preserve"> местного самоуправления и реализации молодежной политики» – 27,48%</w:t>
      </w:r>
      <w:r w:rsidR="00A806BF">
        <w:t>.</w:t>
      </w:r>
      <w:r w:rsidR="00135FA6">
        <w:t xml:space="preserve"> </w:t>
      </w:r>
    </w:p>
    <w:p w:rsidR="00CF20AC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124E38">
        <w:t xml:space="preserve">1 </w:t>
      </w:r>
      <w:r w:rsidR="00400B4B">
        <w:t>полугодие</w:t>
      </w:r>
      <w:r w:rsidR="00124E38">
        <w:t xml:space="preserve"> 202</w:t>
      </w:r>
      <w:r w:rsidR="001D008C">
        <w:t>1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 xml:space="preserve">по доходам в сумме </w:t>
      </w:r>
      <w:r w:rsidR="00400B4B">
        <w:t>1184231,60</w:t>
      </w:r>
      <w:r w:rsidR="00993AA7">
        <w:t xml:space="preserve"> тыс. рублей или </w:t>
      </w:r>
      <w:r w:rsidR="00400B4B">
        <w:t>47,0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400B4B">
        <w:t>1104983,43</w:t>
      </w:r>
      <w:r>
        <w:t xml:space="preserve"> тыс. рублей или </w:t>
      </w:r>
      <w:r w:rsidR="00400B4B">
        <w:t>42,3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400B4B">
        <w:t>79248,17</w:t>
      </w:r>
      <w:r w:rsidR="00124E38">
        <w:t xml:space="preserve"> </w:t>
      </w:r>
      <w:r>
        <w:t>тыс. рублей.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124E38">
        <w:t xml:space="preserve">1 </w:t>
      </w:r>
      <w:r w:rsidR="00400B4B">
        <w:t>полугодие</w:t>
      </w:r>
      <w:r w:rsidR="003855D5">
        <w:t xml:space="preserve"> </w:t>
      </w:r>
      <w:r w:rsidR="00124E38">
        <w:t>202</w:t>
      </w:r>
      <w:r w:rsidR="009E19DE">
        <w:t>1</w:t>
      </w:r>
      <w:r>
        <w:t xml:space="preserve"> года составили </w:t>
      </w:r>
      <w:r w:rsidR="00400B4B">
        <w:t>447000,86</w:t>
      </w:r>
      <w:r>
        <w:t xml:space="preserve"> тыс. рублей или </w:t>
      </w:r>
      <w:r w:rsidR="008707F8">
        <w:t>41,5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124E38">
        <w:t xml:space="preserve">1 </w:t>
      </w:r>
      <w:r w:rsidR="008707F8">
        <w:t>полугодие</w:t>
      </w:r>
      <w:r w:rsidR="00124E38">
        <w:t xml:space="preserve"> 202</w:t>
      </w:r>
      <w:r w:rsidR="009E19DE">
        <w:t>1</w:t>
      </w:r>
      <w:r>
        <w:t xml:space="preserve"> года составили </w:t>
      </w:r>
      <w:r w:rsidR="008707F8">
        <w:t>37643,57</w:t>
      </w:r>
      <w:r>
        <w:t xml:space="preserve"> тыс. рублей или </w:t>
      </w:r>
      <w:r w:rsidR="008707F8">
        <w:t>51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124E38">
        <w:t xml:space="preserve">1 </w:t>
      </w:r>
      <w:r w:rsidR="008707F8">
        <w:t>полугодие</w:t>
      </w:r>
      <w:r w:rsidR="003855D5">
        <w:t xml:space="preserve"> </w:t>
      </w:r>
      <w:r w:rsidR="00124E38">
        <w:t>202</w:t>
      </w:r>
      <w:r w:rsidR="009E19DE">
        <w:t>1</w:t>
      </w:r>
      <w:r>
        <w:t xml:space="preserve"> года составили </w:t>
      </w:r>
      <w:r w:rsidR="008707F8">
        <w:t>699587,173</w:t>
      </w:r>
      <w:r>
        <w:t xml:space="preserve"> тыс. рублей или </w:t>
      </w:r>
      <w:r w:rsidR="008707F8">
        <w:t>51</w:t>
      </w:r>
      <w:r w:rsidR="009E19DE">
        <w:t>,1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9E19DE" w:rsidRDefault="009E19DE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>З</w:t>
      </w:r>
      <w:r w:rsidRPr="009E19DE">
        <w:t xml:space="preserve">а 1 </w:t>
      </w:r>
      <w:r w:rsidR="008707F8">
        <w:t>полугодие</w:t>
      </w:r>
      <w:r w:rsidRPr="009E19DE">
        <w:t xml:space="preserve"> 2021 года расходы исполнены в объеме </w:t>
      </w:r>
      <w:r w:rsidR="008707F8">
        <w:t>1104983,434</w:t>
      </w:r>
      <w:r w:rsidRPr="009E19DE">
        <w:t xml:space="preserve"> тыс. рублей</w:t>
      </w:r>
      <w:r>
        <w:t>, что составляет</w:t>
      </w:r>
      <w:r w:rsidRPr="009E19DE">
        <w:t xml:space="preserve"> </w:t>
      </w:r>
      <w:r w:rsidR="008707F8">
        <w:t>42,3</w:t>
      </w:r>
      <w:r w:rsidRPr="009E19DE">
        <w:t>% от утвержденных назначений на 2021 год.</w:t>
      </w:r>
    </w:p>
    <w:p w:rsidR="008707F8" w:rsidRDefault="008707F8" w:rsidP="008707F8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 w:rsidRPr="000F3807">
        <w:t>О</w:t>
      </w:r>
      <w:r>
        <w:t>тмечается низкое выполнение по разделам «Национальная экономика» – 24,4%, «Национальная безопасность и правоохранительная деятельность» – 28,2%. В 1 полугодии 2021 года не произведены расходы по разделу «Обслуживание муниципального долга».</w:t>
      </w:r>
    </w:p>
    <w:p w:rsidR="008707F8" w:rsidRDefault="008707F8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>Исполнение бюджета на реализацию муниципальных программ в 1 полугодии 2021 года составило 1062171,523 тыс. рублей или 41,75% от утвержденных программных расходов на 2021 год.</w:t>
      </w:r>
    </w:p>
    <w:p w:rsidR="008707F8" w:rsidRDefault="008707F8" w:rsidP="008707F8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>
        <w:t xml:space="preserve">По муниципальным программам Талдомского городского округа отмечается низкое исполнение по муниципальной программе «Предпринимательство» – 0,18%, «Развитие сельского хозяйства» – 13,9%, «Архитектура и градостроительство» – 18,6%, «Переселение граждан из аварийного жилищного фонда» – 18,85%, «Безопасность и обеспечение безопасности жизнедеятельности населения» – 20,72%, «Развитие и функционирование дорожно-транспортного комплекса» – 23,48%, «Развитие институтов гражданского общества, повышение эффективности местного самоуправления и реализации молодежной политики» – 27,48%. </w:t>
      </w: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1" w:name="bookmark19"/>
      <w:r>
        <w:t>Предложения</w:t>
      </w:r>
      <w:bookmarkEnd w:id="11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 xml:space="preserve">По результатам проведенного анализа текущего исполнения бюджета Талдомского городского округа по итогам 1 </w:t>
      </w:r>
      <w:r w:rsidR="008707F8">
        <w:t>полугодия</w:t>
      </w:r>
      <w:bookmarkStart w:id="12" w:name="_GoBack"/>
      <w:bookmarkEnd w:id="12"/>
      <w:r>
        <w:t xml:space="preserve"> 2021 года Контрольно-счетная палата Талдомского городского округа рекомендует: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p w:rsidR="00717F3B" w:rsidRDefault="00717F3B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33" w:rsidRDefault="003F6133">
      <w:r>
        <w:separator/>
      </w:r>
    </w:p>
  </w:endnote>
  <w:endnote w:type="continuationSeparator" w:id="0">
    <w:p w:rsidR="003F6133" w:rsidRDefault="003F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4B" w:rsidRDefault="00400B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0B4B" w:rsidRDefault="00400B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400B4B" w:rsidRDefault="00400B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4B" w:rsidRDefault="00400B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0B4B" w:rsidRDefault="00400B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400B4B" w:rsidRDefault="00400B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33" w:rsidRDefault="003F6133"/>
  </w:footnote>
  <w:footnote w:type="continuationSeparator" w:id="0">
    <w:p w:rsidR="003F6133" w:rsidRDefault="003F6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225A7"/>
    <w:rsid w:val="00040C89"/>
    <w:rsid w:val="00045CD7"/>
    <w:rsid w:val="000517B4"/>
    <w:rsid w:val="00056741"/>
    <w:rsid w:val="00081111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5F75"/>
    <w:rsid w:val="001061DF"/>
    <w:rsid w:val="00121EC0"/>
    <w:rsid w:val="0012202F"/>
    <w:rsid w:val="001223E8"/>
    <w:rsid w:val="00124E38"/>
    <w:rsid w:val="00127402"/>
    <w:rsid w:val="00135FA6"/>
    <w:rsid w:val="0014048E"/>
    <w:rsid w:val="001433E0"/>
    <w:rsid w:val="001445FD"/>
    <w:rsid w:val="00150974"/>
    <w:rsid w:val="00153CF0"/>
    <w:rsid w:val="00156322"/>
    <w:rsid w:val="0015673A"/>
    <w:rsid w:val="001620DE"/>
    <w:rsid w:val="001700C0"/>
    <w:rsid w:val="00170D7C"/>
    <w:rsid w:val="0017140F"/>
    <w:rsid w:val="00174009"/>
    <w:rsid w:val="00177A27"/>
    <w:rsid w:val="00184C33"/>
    <w:rsid w:val="001A4C17"/>
    <w:rsid w:val="001B47D2"/>
    <w:rsid w:val="001C6FFB"/>
    <w:rsid w:val="001D008C"/>
    <w:rsid w:val="001F5E4B"/>
    <w:rsid w:val="00210EE6"/>
    <w:rsid w:val="00215935"/>
    <w:rsid w:val="00216DC7"/>
    <w:rsid w:val="00217246"/>
    <w:rsid w:val="00234266"/>
    <w:rsid w:val="0024422D"/>
    <w:rsid w:val="00266236"/>
    <w:rsid w:val="002719A6"/>
    <w:rsid w:val="00276B69"/>
    <w:rsid w:val="002852EE"/>
    <w:rsid w:val="00294596"/>
    <w:rsid w:val="00296BD8"/>
    <w:rsid w:val="002977A2"/>
    <w:rsid w:val="002979AC"/>
    <w:rsid w:val="002B4AC7"/>
    <w:rsid w:val="002C5B0C"/>
    <w:rsid w:val="002C6890"/>
    <w:rsid w:val="002C7338"/>
    <w:rsid w:val="002E12FB"/>
    <w:rsid w:val="002F1266"/>
    <w:rsid w:val="003048D4"/>
    <w:rsid w:val="00310D04"/>
    <w:rsid w:val="00313A63"/>
    <w:rsid w:val="00315D99"/>
    <w:rsid w:val="00322022"/>
    <w:rsid w:val="003259F8"/>
    <w:rsid w:val="003571B5"/>
    <w:rsid w:val="0035768B"/>
    <w:rsid w:val="00364AB6"/>
    <w:rsid w:val="00365C73"/>
    <w:rsid w:val="003670C7"/>
    <w:rsid w:val="00376EF5"/>
    <w:rsid w:val="003771C6"/>
    <w:rsid w:val="0038132E"/>
    <w:rsid w:val="003855D5"/>
    <w:rsid w:val="003A03EF"/>
    <w:rsid w:val="003A0FFA"/>
    <w:rsid w:val="003A4208"/>
    <w:rsid w:val="003A5541"/>
    <w:rsid w:val="003A57C5"/>
    <w:rsid w:val="003B764A"/>
    <w:rsid w:val="003C566C"/>
    <w:rsid w:val="003D000D"/>
    <w:rsid w:val="003D035E"/>
    <w:rsid w:val="003D2655"/>
    <w:rsid w:val="003D570D"/>
    <w:rsid w:val="003E1113"/>
    <w:rsid w:val="003E6E03"/>
    <w:rsid w:val="003F1CEA"/>
    <w:rsid w:val="003F6133"/>
    <w:rsid w:val="00400B4B"/>
    <w:rsid w:val="00424AD5"/>
    <w:rsid w:val="00425C20"/>
    <w:rsid w:val="00433348"/>
    <w:rsid w:val="004333F3"/>
    <w:rsid w:val="00440D32"/>
    <w:rsid w:val="00441273"/>
    <w:rsid w:val="00453E14"/>
    <w:rsid w:val="0045539B"/>
    <w:rsid w:val="00463344"/>
    <w:rsid w:val="00463540"/>
    <w:rsid w:val="00470CBF"/>
    <w:rsid w:val="00475379"/>
    <w:rsid w:val="004904A8"/>
    <w:rsid w:val="00491181"/>
    <w:rsid w:val="00494658"/>
    <w:rsid w:val="004C0C70"/>
    <w:rsid w:val="004F0352"/>
    <w:rsid w:val="004F3A7E"/>
    <w:rsid w:val="004F5C91"/>
    <w:rsid w:val="00507098"/>
    <w:rsid w:val="00511B3D"/>
    <w:rsid w:val="00544BB4"/>
    <w:rsid w:val="00564C90"/>
    <w:rsid w:val="0057611F"/>
    <w:rsid w:val="00577851"/>
    <w:rsid w:val="00580CD7"/>
    <w:rsid w:val="00585AD3"/>
    <w:rsid w:val="005D2F24"/>
    <w:rsid w:val="005D5156"/>
    <w:rsid w:val="005E4BEB"/>
    <w:rsid w:val="005E77BA"/>
    <w:rsid w:val="005F3A64"/>
    <w:rsid w:val="005F582E"/>
    <w:rsid w:val="00604574"/>
    <w:rsid w:val="00606004"/>
    <w:rsid w:val="006106C8"/>
    <w:rsid w:val="00620364"/>
    <w:rsid w:val="00620DEA"/>
    <w:rsid w:val="006219C7"/>
    <w:rsid w:val="006233E1"/>
    <w:rsid w:val="00630E97"/>
    <w:rsid w:val="006338D6"/>
    <w:rsid w:val="00636DB7"/>
    <w:rsid w:val="00636F89"/>
    <w:rsid w:val="006538C1"/>
    <w:rsid w:val="00653AAB"/>
    <w:rsid w:val="00654F11"/>
    <w:rsid w:val="0065633E"/>
    <w:rsid w:val="00662E58"/>
    <w:rsid w:val="00664B4B"/>
    <w:rsid w:val="00665ED3"/>
    <w:rsid w:val="00676DD7"/>
    <w:rsid w:val="006858D7"/>
    <w:rsid w:val="006A4A78"/>
    <w:rsid w:val="006A4C19"/>
    <w:rsid w:val="006A4C5C"/>
    <w:rsid w:val="006B69BF"/>
    <w:rsid w:val="006F191A"/>
    <w:rsid w:val="006F4300"/>
    <w:rsid w:val="00703143"/>
    <w:rsid w:val="00717F0C"/>
    <w:rsid w:val="00717F3B"/>
    <w:rsid w:val="007369F8"/>
    <w:rsid w:val="007377D0"/>
    <w:rsid w:val="00776B6C"/>
    <w:rsid w:val="0077732E"/>
    <w:rsid w:val="007978C0"/>
    <w:rsid w:val="007A1D3F"/>
    <w:rsid w:val="007A404C"/>
    <w:rsid w:val="007B1C8D"/>
    <w:rsid w:val="007C03AC"/>
    <w:rsid w:val="007C1F72"/>
    <w:rsid w:val="007C2F40"/>
    <w:rsid w:val="007D048D"/>
    <w:rsid w:val="007D0BC8"/>
    <w:rsid w:val="007D72D2"/>
    <w:rsid w:val="007E1D6E"/>
    <w:rsid w:val="007F26E9"/>
    <w:rsid w:val="007F364C"/>
    <w:rsid w:val="0080663B"/>
    <w:rsid w:val="0085139D"/>
    <w:rsid w:val="00853216"/>
    <w:rsid w:val="008603C5"/>
    <w:rsid w:val="00862DAD"/>
    <w:rsid w:val="008632E4"/>
    <w:rsid w:val="008707F8"/>
    <w:rsid w:val="008745D8"/>
    <w:rsid w:val="0088378F"/>
    <w:rsid w:val="008A3DE3"/>
    <w:rsid w:val="008A48A9"/>
    <w:rsid w:val="008B01D8"/>
    <w:rsid w:val="008C6F46"/>
    <w:rsid w:val="008E2853"/>
    <w:rsid w:val="008E6CCA"/>
    <w:rsid w:val="008E6EF7"/>
    <w:rsid w:val="008F3BBD"/>
    <w:rsid w:val="0091607D"/>
    <w:rsid w:val="0092455A"/>
    <w:rsid w:val="00937603"/>
    <w:rsid w:val="00940644"/>
    <w:rsid w:val="00941651"/>
    <w:rsid w:val="00946578"/>
    <w:rsid w:val="009555E8"/>
    <w:rsid w:val="009614F8"/>
    <w:rsid w:val="00961BD6"/>
    <w:rsid w:val="00965659"/>
    <w:rsid w:val="00966033"/>
    <w:rsid w:val="00977CC6"/>
    <w:rsid w:val="00985A06"/>
    <w:rsid w:val="009870B0"/>
    <w:rsid w:val="00993AA7"/>
    <w:rsid w:val="0099672F"/>
    <w:rsid w:val="009A617B"/>
    <w:rsid w:val="009A6446"/>
    <w:rsid w:val="009B0376"/>
    <w:rsid w:val="009C3EFD"/>
    <w:rsid w:val="009D5C12"/>
    <w:rsid w:val="009E19DE"/>
    <w:rsid w:val="009F52E7"/>
    <w:rsid w:val="00A053C3"/>
    <w:rsid w:val="00A1187A"/>
    <w:rsid w:val="00A15011"/>
    <w:rsid w:val="00A157AB"/>
    <w:rsid w:val="00A25985"/>
    <w:rsid w:val="00A43BC1"/>
    <w:rsid w:val="00A45DBD"/>
    <w:rsid w:val="00A61992"/>
    <w:rsid w:val="00A66C7F"/>
    <w:rsid w:val="00A747D5"/>
    <w:rsid w:val="00A806BF"/>
    <w:rsid w:val="00A81553"/>
    <w:rsid w:val="00A820F1"/>
    <w:rsid w:val="00A82639"/>
    <w:rsid w:val="00A92BA5"/>
    <w:rsid w:val="00A93C0B"/>
    <w:rsid w:val="00A947B3"/>
    <w:rsid w:val="00AC46C5"/>
    <w:rsid w:val="00AD5624"/>
    <w:rsid w:val="00B0042E"/>
    <w:rsid w:val="00B148A9"/>
    <w:rsid w:val="00B37FFA"/>
    <w:rsid w:val="00B41734"/>
    <w:rsid w:val="00B42BF5"/>
    <w:rsid w:val="00B540B9"/>
    <w:rsid w:val="00B62AD1"/>
    <w:rsid w:val="00B63702"/>
    <w:rsid w:val="00B710A0"/>
    <w:rsid w:val="00B763E7"/>
    <w:rsid w:val="00B77ADA"/>
    <w:rsid w:val="00B8018B"/>
    <w:rsid w:val="00B97395"/>
    <w:rsid w:val="00BA06C1"/>
    <w:rsid w:val="00BA49C9"/>
    <w:rsid w:val="00BA5839"/>
    <w:rsid w:val="00BB3043"/>
    <w:rsid w:val="00BB597D"/>
    <w:rsid w:val="00BB72E5"/>
    <w:rsid w:val="00BC07EC"/>
    <w:rsid w:val="00BC285A"/>
    <w:rsid w:val="00BC50DE"/>
    <w:rsid w:val="00BD2CA3"/>
    <w:rsid w:val="00BD698D"/>
    <w:rsid w:val="00BD725C"/>
    <w:rsid w:val="00BE2C21"/>
    <w:rsid w:val="00BE3790"/>
    <w:rsid w:val="00C021B9"/>
    <w:rsid w:val="00C06C29"/>
    <w:rsid w:val="00C2048D"/>
    <w:rsid w:val="00C210DA"/>
    <w:rsid w:val="00C21DDA"/>
    <w:rsid w:val="00C32DDD"/>
    <w:rsid w:val="00C54780"/>
    <w:rsid w:val="00C8007C"/>
    <w:rsid w:val="00C8081C"/>
    <w:rsid w:val="00C879B4"/>
    <w:rsid w:val="00C90624"/>
    <w:rsid w:val="00C91A96"/>
    <w:rsid w:val="00CA3405"/>
    <w:rsid w:val="00CA4F8B"/>
    <w:rsid w:val="00CB050F"/>
    <w:rsid w:val="00CB65DD"/>
    <w:rsid w:val="00CC70C5"/>
    <w:rsid w:val="00CD56A7"/>
    <w:rsid w:val="00CE0E7E"/>
    <w:rsid w:val="00CE2F7B"/>
    <w:rsid w:val="00CE7582"/>
    <w:rsid w:val="00CF20AC"/>
    <w:rsid w:val="00CF2F41"/>
    <w:rsid w:val="00CF5B4C"/>
    <w:rsid w:val="00CF5CB0"/>
    <w:rsid w:val="00D02DDD"/>
    <w:rsid w:val="00D051A1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A3806"/>
    <w:rsid w:val="00DA3815"/>
    <w:rsid w:val="00DA52B3"/>
    <w:rsid w:val="00DB2E48"/>
    <w:rsid w:val="00DB3E76"/>
    <w:rsid w:val="00DB7FC0"/>
    <w:rsid w:val="00DF795C"/>
    <w:rsid w:val="00E053D4"/>
    <w:rsid w:val="00E10787"/>
    <w:rsid w:val="00E234EB"/>
    <w:rsid w:val="00E244DB"/>
    <w:rsid w:val="00E325AF"/>
    <w:rsid w:val="00E35032"/>
    <w:rsid w:val="00E40E14"/>
    <w:rsid w:val="00E42EFA"/>
    <w:rsid w:val="00E46FCB"/>
    <w:rsid w:val="00E509A8"/>
    <w:rsid w:val="00E73C33"/>
    <w:rsid w:val="00E83858"/>
    <w:rsid w:val="00E86A4C"/>
    <w:rsid w:val="00E93C63"/>
    <w:rsid w:val="00EA3AAC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5362"/>
    <w:rsid w:val="00F162B2"/>
    <w:rsid w:val="00F22368"/>
    <w:rsid w:val="00F46E90"/>
    <w:rsid w:val="00F63465"/>
    <w:rsid w:val="00F67E71"/>
    <w:rsid w:val="00F70E15"/>
    <w:rsid w:val="00F817D4"/>
    <w:rsid w:val="00F863E8"/>
    <w:rsid w:val="00F93C8B"/>
    <w:rsid w:val="00FA0B2E"/>
    <w:rsid w:val="00FA2885"/>
    <w:rsid w:val="00FA74FA"/>
    <w:rsid w:val="00FA7F5C"/>
    <w:rsid w:val="00FB16D5"/>
    <w:rsid w:val="00FB4297"/>
    <w:rsid w:val="00FB661C"/>
    <w:rsid w:val="00FD2DE1"/>
    <w:rsid w:val="00FD4680"/>
    <w:rsid w:val="00FD4EFF"/>
    <w:rsid w:val="00FD76F2"/>
    <w:rsid w:val="00FE27F0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17DD4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203D-872D-492D-BCCB-3A922C97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2021-08-19T07:59:00Z</cp:lastPrinted>
  <dcterms:created xsi:type="dcterms:W3CDTF">2021-08-17T06:57:00Z</dcterms:created>
  <dcterms:modified xsi:type="dcterms:W3CDTF">2021-08-19T08:00:00Z</dcterms:modified>
</cp:coreProperties>
</file>